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464" w:rsidRPr="001A3C94" w:rsidRDefault="003F544E" w:rsidP="003F54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C94">
        <w:rPr>
          <w:rFonts w:ascii="Times New Roman" w:hAnsi="Times New Roman" w:cs="Times New Roman"/>
          <w:b/>
          <w:sz w:val="28"/>
          <w:szCs w:val="28"/>
        </w:rPr>
        <w:t>Перечень объектов контроля</w:t>
      </w:r>
    </w:p>
    <w:p w:rsidR="003F544E" w:rsidRPr="001A3C94" w:rsidRDefault="003F544E" w:rsidP="003F54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3C94">
        <w:rPr>
          <w:rFonts w:ascii="Times New Roman" w:hAnsi="Times New Roman" w:cs="Times New Roman"/>
          <w:sz w:val="28"/>
          <w:szCs w:val="28"/>
        </w:rPr>
        <w:t xml:space="preserve">Детская площадка </w:t>
      </w:r>
      <w:r w:rsidR="00470152">
        <w:rPr>
          <w:rFonts w:ascii="Times New Roman" w:hAnsi="Times New Roman" w:cs="Times New Roman"/>
          <w:sz w:val="28"/>
          <w:szCs w:val="28"/>
        </w:rPr>
        <w:t>с. Алексеевка</w:t>
      </w:r>
    </w:p>
    <w:p w:rsidR="003F544E" w:rsidRPr="001A3C94" w:rsidRDefault="00470152" w:rsidP="003F54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 воинам-землякам погибшим в Великой Отечественной войне 1941-1945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гг с мемориальными плитами</w:t>
      </w:r>
    </w:p>
    <w:sectPr w:rsidR="003F544E" w:rsidRPr="001A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02C58"/>
    <w:multiLevelType w:val="hybridMultilevel"/>
    <w:tmpl w:val="9D76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7F3"/>
    <w:rsid w:val="001A3C94"/>
    <w:rsid w:val="003F544E"/>
    <w:rsid w:val="00470152"/>
    <w:rsid w:val="006C77F3"/>
    <w:rsid w:val="008E3C4A"/>
    <w:rsid w:val="00B14F1A"/>
    <w:rsid w:val="00D26464"/>
    <w:rsid w:val="00FE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B4F72-755E-463A-A092-F0310C40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2022-06-15T06:41:00Z</dcterms:created>
  <dcterms:modified xsi:type="dcterms:W3CDTF">2022-06-28T11:29:00Z</dcterms:modified>
</cp:coreProperties>
</file>